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74" w:rsidRDefault="006A6674" w:rsidP="006A667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Приложение №1</w:t>
      </w:r>
    </w:p>
    <w:p w:rsidR="006A6674" w:rsidRDefault="006A6674" w:rsidP="006A66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муниципальных учреждениях культуры</w:t>
      </w:r>
      <w:r w:rsidR="00F31265">
        <w:rPr>
          <w:rFonts w:ascii="Times New Roman" w:hAnsi="Times New Roman" w:cs="Times New Roman"/>
          <w:b/>
          <w:bCs/>
          <w:sz w:val="24"/>
          <w:szCs w:val="24"/>
        </w:rPr>
        <w:t xml:space="preserve"> 2021 год.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27"/>
        <w:gridCol w:w="1323"/>
        <w:gridCol w:w="2003"/>
        <w:gridCol w:w="2268"/>
        <w:gridCol w:w="1950"/>
      </w:tblGrid>
      <w:tr w:rsidR="006A6674" w:rsidTr="006A667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района (городского округа) сельского поселения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Телефоны, электронный адрес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доступа в сети</w:t>
            </w:r>
            <w:r w:rsidR="00FA0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</w:tr>
      <w:tr w:rsidR="006A6674" w:rsidTr="006A667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Малоярославецкий район,                                                     СП« Деревня Михеево»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FA0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6A667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МБУК « Центр культуры и туризма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Михеевский сельский Дом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P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Малоярославецкий район,  д.Михеево,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8-910-546-18-40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113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mixeevo</w:t>
              </w:r>
              <w:r w:rsidRPr="001137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20.20@</w:t>
              </w:r>
              <w:r w:rsidRPr="00113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1137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113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ndex</w:t>
              </w:r>
            </w:hyperlink>
            <w:r w:rsidRPr="006A66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6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A6674" w:rsidRDefault="006A6674" w:rsidP="006A6674">
      <w:pPr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Приложение № 2</w:t>
      </w:r>
      <w:r>
        <w:rPr>
          <w:b/>
          <w:bCs/>
        </w:rPr>
        <w:t xml:space="preserve">                                        </w:t>
      </w:r>
    </w:p>
    <w:p w:rsidR="006A6674" w:rsidRDefault="006A6674" w:rsidP="006A66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Сведения о кадрах работников учреждений культуры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A6674" w:rsidTr="006A667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Полное наименование КДУ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ФИО (полностью) сотрудников учреждения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Работают на полной ставке, 0,75 ставке,0,5 ставке</w:t>
            </w:r>
          </w:p>
        </w:tc>
      </w:tr>
      <w:tr w:rsidR="006A6674" w:rsidTr="006A667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МБУК « Центр культуры и туризма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Михеевский сельский Дом культуры.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674" w:rsidRDefault="006A6674" w:rsidP="006A6674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:rsidR="006A6674" w:rsidRDefault="006A6674" w:rsidP="006A66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Клубные формирования самодеятельного народного творчества                                                           </w:t>
      </w:r>
    </w:p>
    <w:p w:rsidR="006A6674" w:rsidRDefault="006A6674" w:rsidP="006A66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Расшифровка графы </w:t>
      </w:r>
      <w:r>
        <w:rPr>
          <w:rFonts w:ascii="Times New Roman" w:hAnsi="Times New Roman" w:cs="Times New Roman"/>
          <w:b/>
          <w:bCs/>
          <w:sz w:val="24"/>
          <w:szCs w:val="24"/>
        </w:rPr>
        <w:t>№ 11 первичной формы 7-НК</w:t>
      </w:r>
    </w:p>
    <w:p w:rsidR="006A6674" w:rsidRDefault="006A6674" w:rsidP="006A667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графы № 59 Свода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1467"/>
        <w:gridCol w:w="1388"/>
        <w:gridCol w:w="1654"/>
        <w:gridCol w:w="1288"/>
        <w:gridCol w:w="1766"/>
        <w:gridCol w:w="1304"/>
      </w:tblGrid>
      <w:tr w:rsidR="006A6674" w:rsidTr="006A6674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Вокально-хоровой жанр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Всего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Народный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хор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Академический хор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Вокальный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ансамбль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народного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плана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Вокальный ансамбль 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академического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плана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Вокальный 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ансамбль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эстрадного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плана</w:t>
            </w:r>
          </w:p>
        </w:tc>
      </w:tr>
      <w:tr w:rsidR="006A6674" w:rsidTr="006A6674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6A6674" w:rsidTr="006A6674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</w:p>
        </w:tc>
      </w:tr>
    </w:tbl>
    <w:p w:rsidR="006A6674" w:rsidRDefault="006A6674" w:rsidP="006A6674"/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1758"/>
        <w:gridCol w:w="1652"/>
        <w:gridCol w:w="1353"/>
        <w:gridCol w:w="1641"/>
      </w:tblGrid>
      <w:tr w:rsidR="006A6674" w:rsidTr="006A6674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Хореографический</w:t>
            </w:r>
          </w:p>
          <w:p w:rsidR="006A6674" w:rsidRDefault="006A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</w:tr>
      <w:tr w:rsidR="006A6674" w:rsidTr="006A66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(ед.)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</w:pPr>
            <w:r>
              <w:t xml:space="preserve">           2</w:t>
            </w:r>
          </w:p>
        </w:tc>
      </w:tr>
      <w:tr w:rsidR="006A6674" w:rsidTr="006A66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(чел.)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</w:pPr>
            <w:r>
              <w:t xml:space="preserve">          13</w:t>
            </w:r>
          </w:p>
        </w:tc>
      </w:tr>
    </w:tbl>
    <w:p w:rsidR="006A6674" w:rsidRDefault="006A6674" w:rsidP="006A6674"/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2209"/>
        <w:gridCol w:w="1833"/>
        <w:gridCol w:w="1509"/>
        <w:gridCol w:w="1543"/>
        <w:gridCol w:w="1343"/>
        <w:gridCol w:w="1848"/>
      </w:tblGrid>
      <w:tr w:rsidR="006A6674" w:rsidTr="006A6674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Театральный</w:t>
            </w:r>
          </w:p>
          <w:p w:rsidR="006A6674" w:rsidRDefault="006A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</w:t>
            </w:r>
          </w:p>
          <w:p w:rsidR="006A6674" w:rsidRDefault="006A6674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 w:cs="Times New Roman"/>
              </w:rPr>
              <w:t>Музыкальный театр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 w:cs="Times New Roman"/>
              </w:rPr>
              <w:t>Театр малых форм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 w:cs="Times New Roman"/>
              </w:rPr>
              <w:t>Художественное слово</w:t>
            </w:r>
          </w:p>
        </w:tc>
      </w:tr>
      <w:tr w:rsidR="006A6674" w:rsidTr="006A6674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(ед.)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</w:pPr>
            <w:r>
              <w:t xml:space="preserve">        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</w:pPr>
            <w:r>
              <w:t xml:space="preserve">              1</w:t>
            </w:r>
          </w:p>
        </w:tc>
      </w:tr>
      <w:tr w:rsidR="006A6674" w:rsidTr="006A6674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tabs>
                <w:tab w:val="right" w:pos="2194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(чел.)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</w:pPr>
            <w:r>
              <w:t xml:space="preserve">       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</w:pPr>
            <w:r>
              <w:t xml:space="preserve">            15</w:t>
            </w:r>
          </w:p>
        </w:tc>
      </w:tr>
    </w:tbl>
    <w:p w:rsidR="006A6674" w:rsidRDefault="006A6674" w:rsidP="006A6674"/>
    <w:tbl>
      <w:tblPr>
        <w:tblStyle w:val="a5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134"/>
        <w:gridCol w:w="2126"/>
        <w:gridCol w:w="1233"/>
        <w:gridCol w:w="1313"/>
      </w:tblGrid>
      <w:tr w:rsidR="006A6674" w:rsidTr="006A6674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Инструментальный</w:t>
            </w:r>
          </w:p>
          <w:p w:rsidR="006A6674" w:rsidRDefault="006A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6674" w:rsidRDefault="006A6674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Оркестр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народных</w:t>
            </w:r>
            <w:proofErr w:type="gramEnd"/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Оркестр 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духовых 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инструментов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Вокально-инструментальные ансамбли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Рок-группы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Ансамбли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народных</w:t>
            </w:r>
            <w:proofErr w:type="gramEnd"/>
          </w:p>
          <w:p w:rsidR="006A6674" w:rsidRDefault="006A6674">
            <w:pPr>
              <w:spacing w:after="0" w:line="240" w:lineRule="auto"/>
            </w:pPr>
            <w:r>
              <w:rPr>
                <w:rFonts w:ascii="Times New Roman" w:hAnsi="Times New Roman" w:cs="Times New Roman"/>
                <w:szCs w:val="24"/>
              </w:rPr>
              <w:t>инструментов</w:t>
            </w:r>
          </w:p>
        </w:tc>
      </w:tr>
      <w:tr w:rsidR="006A6674" w:rsidTr="006A66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Коллективы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</w:tr>
      <w:tr w:rsidR="006A6674" w:rsidTr="006A66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</w:tr>
    </w:tbl>
    <w:p w:rsidR="006A6674" w:rsidRDefault="006A6674" w:rsidP="006A6674"/>
    <w:tbl>
      <w:tblPr>
        <w:tblStyle w:val="a5"/>
        <w:tblW w:w="10677" w:type="dxa"/>
        <w:tblInd w:w="-646" w:type="dxa"/>
        <w:tblLayout w:type="fixed"/>
        <w:tblLook w:val="04A0" w:firstRow="1" w:lastRow="0" w:firstColumn="1" w:lastColumn="0" w:noHBand="0" w:noVBand="1"/>
      </w:tblPr>
      <w:tblGrid>
        <w:gridCol w:w="1294"/>
        <w:gridCol w:w="1360"/>
        <w:gridCol w:w="1459"/>
        <w:gridCol w:w="1351"/>
        <w:gridCol w:w="1460"/>
        <w:gridCol w:w="1351"/>
        <w:gridCol w:w="1460"/>
        <w:gridCol w:w="942"/>
      </w:tblGrid>
      <w:tr w:rsidR="006A6674" w:rsidTr="009D6F9C">
        <w:trPr>
          <w:trHeight w:val="552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Фольклорные коллективы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ДПИ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Кино-фото</w:t>
            </w:r>
          </w:p>
        </w:tc>
      </w:tr>
      <w:tr w:rsidR="006A6674" w:rsidTr="009D6F9C">
        <w:trPr>
          <w:trHeight w:val="629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Всего 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коллективов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 участников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Всего 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коллективов</w:t>
            </w:r>
          </w:p>
          <w:p w:rsidR="006A6674" w:rsidRDefault="006A6674">
            <w:pPr>
              <w:tabs>
                <w:tab w:val="left" w:pos="1185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Всего </w:t>
            </w:r>
          </w:p>
          <w:p w:rsidR="006A6674" w:rsidRDefault="006A6674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 коллективов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 участников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 коллективов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  <w:p w:rsidR="006A6674" w:rsidRDefault="006A6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участников</w:t>
            </w:r>
            <w:r>
              <w:rPr>
                <w:sz w:val="20"/>
              </w:rPr>
              <w:t xml:space="preserve"> </w:t>
            </w:r>
          </w:p>
        </w:tc>
      </w:tr>
      <w:tr w:rsidR="006A6674" w:rsidTr="009D6F9C">
        <w:trPr>
          <w:trHeight w:val="260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spacing w:after="0" w:line="240" w:lineRule="auto"/>
            </w:pPr>
          </w:p>
        </w:tc>
      </w:tr>
    </w:tbl>
    <w:p w:rsidR="006A6674" w:rsidRDefault="006A6674" w:rsidP="006A6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Творческих коллективов имеющих звание «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»,  « заслуженный», « образцовый» в Михеевском СДК нет. Творческих коллективов участвовавших в межрегиональных, всероссийских, международных творческих акциях нет.</w:t>
      </w:r>
    </w:p>
    <w:p w:rsidR="006A6674" w:rsidRDefault="006A6674" w:rsidP="006A6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Приложение № 4</w:t>
      </w:r>
    </w:p>
    <w:p w:rsidR="006A6674" w:rsidRDefault="006A6674" w:rsidP="006A6674">
      <w:pPr>
        <w:jc w:val="center"/>
        <w:rPr>
          <w:rFonts w:ascii="Times New Roman" w:hAnsi="Times New Roman" w:cs="Times New Roman"/>
          <w:iCs/>
          <w:sz w:val="24"/>
        </w:rPr>
      </w:pPr>
      <w:r>
        <w:rPr>
          <w:b/>
          <w:caps/>
          <w:sz w:val="24"/>
        </w:rPr>
        <w:t xml:space="preserve">Сведения о юбилеяХ и планируемых бенефисах </w:t>
      </w:r>
      <w:r w:rsidR="00F31265">
        <w:rPr>
          <w:b/>
          <w:sz w:val="28"/>
          <w:szCs w:val="28"/>
        </w:rPr>
        <w:t>в 2021</w:t>
      </w:r>
      <w:r>
        <w:rPr>
          <w:b/>
          <w:sz w:val="28"/>
          <w:szCs w:val="28"/>
        </w:rPr>
        <w:t xml:space="preserve"> г.</w:t>
      </w:r>
      <w:r>
        <w:rPr>
          <w:b/>
          <w:iCs/>
          <w:sz w:val="24"/>
        </w:rPr>
        <w:t xml:space="preserve">                               </w:t>
      </w:r>
      <w:r>
        <w:rPr>
          <w:rFonts w:ascii="Times New Roman" w:hAnsi="Times New Roman" w:cs="Times New Roman"/>
          <w:iCs/>
          <w:sz w:val="24"/>
        </w:rPr>
        <w:t xml:space="preserve">Юбиляров среди сотрудников Михеевского СДК в 2021 году нет. </w:t>
      </w:r>
    </w:p>
    <w:p w:rsidR="006A6674" w:rsidRDefault="006A6674" w:rsidP="006A66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клубных учреждениях - юбилярах (25, 30, 35…лет)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3746"/>
        <w:gridCol w:w="2843"/>
      </w:tblGrid>
      <w:tr w:rsidR="006A6674" w:rsidTr="006A6674">
        <w:trPr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Полное наименование учреждения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Ф.И.О. руководителя (полностью), должность </w:t>
            </w:r>
            <w:r>
              <w:rPr>
                <w:rFonts w:ascii="Times New Roman" w:hAnsi="Times New Roman" w:cs="Times New Roman"/>
                <w:sz w:val="24"/>
              </w:rPr>
              <w:t>(директор, заведующий или др.)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юбилея</w:t>
            </w:r>
          </w:p>
          <w:p w:rsidR="006A6674" w:rsidRDefault="006A667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(например, 30-летие),</w:t>
            </w:r>
          </w:p>
          <w:p w:rsidR="006A6674" w:rsidRDefault="006A6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точная дата юбилея</w:t>
            </w:r>
          </w:p>
        </w:tc>
      </w:tr>
      <w:tr w:rsidR="006A6674" w:rsidTr="006A6674">
        <w:trPr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Структурное подразделение МБУК </w:t>
            </w:r>
            <w:r w:rsidR="00F31265">
              <w:rPr>
                <w:rFonts w:ascii="Times New Roman" w:hAnsi="Times New Roman" w:cs="Times New Roman"/>
                <w:sz w:val="24"/>
              </w:rPr>
              <w:t xml:space="preserve">    « Центр культуры и туризма </w:t>
            </w:r>
            <w:proofErr w:type="spellStart"/>
            <w:r w:rsidR="00F31265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алоярославецкого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района» Михеевский сельский Дом культуры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74" w:rsidRDefault="006A66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структурного подразделения Ляшенко </w:t>
            </w:r>
            <w:r>
              <w:rPr>
                <w:rFonts w:ascii="Times New Roman" w:hAnsi="Times New Roman" w:cs="Times New Roman"/>
                <w:sz w:val="24"/>
              </w:rPr>
              <w:br/>
              <w:t>Инга Николаевна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74" w:rsidRDefault="006A667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Солистке Михеевского СДК Савельевой Елене</w:t>
            </w:r>
            <w:r w:rsidR="00F428E4">
              <w:rPr>
                <w:rFonts w:ascii="Times New Roman" w:hAnsi="Times New Roman" w:cs="Times New Roman"/>
                <w:b/>
                <w:sz w:val="24"/>
              </w:rPr>
              <w:br/>
              <w:t>14 июня 2021 года исполнится 60 лет.</w:t>
            </w:r>
          </w:p>
          <w:p w:rsidR="006A6674" w:rsidRDefault="006A667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5079" w:rsidRDefault="009E5079"/>
    <w:sectPr w:rsidR="009E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32"/>
    <w:rsid w:val="00440A32"/>
    <w:rsid w:val="006A6674"/>
    <w:rsid w:val="009D6F9C"/>
    <w:rsid w:val="009E5079"/>
    <w:rsid w:val="00F31265"/>
    <w:rsid w:val="00F428E4"/>
    <w:rsid w:val="00F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674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6A6674"/>
    <w:rPr>
      <w:i/>
      <w:iCs/>
      <w:color w:val="404040" w:themeColor="text1" w:themeTint="BF"/>
    </w:rPr>
  </w:style>
  <w:style w:type="table" w:styleId="a5">
    <w:name w:val="Table Grid"/>
    <w:basedOn w:val="a1"/>
    <w:uiPriority w:val="39"/>
    <w:rsid w:val="006A6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674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6A6674"/>
    <w:rPr>
      <w:i/>
      <w:iCs/>
      <w:color w:val="404040" w:themeColor="text1" w:themeTint="BF"/>
    </w:rPr>
  </w:style>
  <w:style w:type="table" w:styleId="a5">
    <w:name w:val="Table Grid"/>
    <w:basedOn w:val="a1"/>
    <w:uiPriority w:val="39"/>
    <w:rsid w:val="006A6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xeevo20.20@y&#1072;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2021-01-03T10:58:00Z</dcterms:created>
  <dcterms:modified xsi:type="dcterms:W3CDTF">2021-01-08T11:54:00Z</dcterms:modified>
</cp:coreProperties>
</file>